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0E" w:rsidRPr="00BF100E" w:rsidRDefault="00BF100E" w:rsidP="00BF100E">
      <w:pPr>
        <w:pStyle w:val="Heading1"/>
        <w:rPr>
          <w:sz w:val="18"/>
          <w:szCs w:val="18"/>
        </w:rPr>
      </w:pPr>
      <w:r w:rsidRPr="00BF100E">
        <w:rPr>
          <w:sz w:val="18"/>
          <w:szCs w:val="18"/>
        </w:rPr>
        <w:t>SPECIAL MEETING</w:t>
      </w:r>
    </w:p>
    <w:p w:rsidR="00BF100E" w:rsidRPr="00BF100E" w:rsidRDefault="00BF100E" w:rsidP="00BF100E">
      <w:pPr>
        <w:widowControl w:val="0"/>
        <w:spacing w:line="240" w:lineRule="atLeast"/>
        <w:rPr>
          <w:rFonts w:ascii="Arial" w:hAnsi="Arial"/>
          <w:snapToGrid w:val="0"/>
          <w:sz w:val="18"/>
          <w:szCs w:val="18"/>
          <w:u w:val="single"/>
        </w:rPr>
      </w:pPr>
    </w:p>
    <w:p w:rsidR="00BF100E" w:rsidRPr="00BF100E" w:rsidRDefault="00BF100E" w:rsidP="00BF100E">
      <w:pPr>
        <w:widowControl w:val="0"/>
        <w:spacing w:line="240" w:lineRule="atLeast"/>
        <w:rPr>
          <w:rFonts w:ascii="Arial" w:hAnsi="Arial"/>
          <w:snapToGrid w:val="0"/>
          <w:sz w:val="18"/>
          <w:szCs w:val="18"/>
        </w:rPr>
      </w:pPr>
      <w:r w:rsidRPr="00BF100E">
        <w:rPr>
          <w:rFonts w:ascii="Arial" w:hAnsi="Arial"/>
          <w:snapToGrid w:val="0"/>
          <w:sz w:val="18"/>
          <w:szCs w:val="18"/>
          <w:u w:val="single"/>
        </w:rPr>
        <w:t>Time/Date/Place</w:t>
      </w:r>
    </w:p>
    <w:p w:rsidR="00BF100E" w:rsidRPr="00BF100E" w:rsidRDefault="00F4551F" w:rsidP="00BF100E">
      <w:pPr>
        <w:widowControl w:val="0"/>
        <w:spacing w:line="240" w:lineRule="atLeast"/>
        <w:rPr>
          <w:rFonts w:ascii="Arial" w:hAnsi="Arial"/>
          <w:snapToGrid w:val="0"/>
          <w:sz w:val="18"/>
          <w:szCs w:val="18"/>
        </w:rPr>
      </w:pPr>
      <w:proofErr w:type="gramStart"/>
      <w:r>
        <w:rPr>
          <w:rFonts w:ascii="Arial" w:hAnsi="Arial"/>
          <w:snapToGrid w:val="0"/>
          <w:sz w:val="18"/>
          <w:szCs w:val="18"/>
        </w:rPr>
        <w:t>6:30</w:t>
      </w:r>
      <w:r w:rsidR="00625AE8">
        <w:rPr>
          <w:rFonts w:ascii="Arial" w:hAnsi="Arial"/>
          <w:snapToGrid w:val="0"/>
          <w:sz w:val="18"/>
          <w:szCs w:val="18"/>
        </w:rPr>
        <w:t xml:space="preserve">pm </w:t>
      </w:r>
      <w:r w:rsidR="0093258F">
        <w:rPr>
          <w:rFonts w:ascii="Arial" w:hAnsi="Arial"/>
          <w:snapToGrid w:val="0"/>
          <w:sz w:val="18"/>
          <w:szCs w:val="18"/>
        </w:rPr>
        <w:t>,</w:t>
      </w:r>
      <w:proofErr w:type="gramEnd"/>
      <w:r w:rsidR="0093258F">
        <w:rPr>
          <w:rFonts w:ascii="Arial" w:hAnsi="Arial"/>
          <w:snapToGrid w:val="0"/>
          <w:sz w:val="18"/>
          <w:szCs w:val="18"/>
        </w:rPr>
        <w:t xml:space="preserve"> </w:t>
      </w:r>
      <w:r w:rsidR="008B1DA7">
        <w:rPr>
          <w:rFonts w:ascii="Arial" w:hAnsi="Arial"/>
          <w:snapToGrid w:val="0"/>
          <w:sz w:val="18"/>
          <w:szCs w:val="18"/>
        </w:rPr>
        <w:t xml:space="preserve">Monday, September </w:t>
      </w:r>
      <w:r w:rsidR="009F2295">
        <w:rPr>
          <w:rFonts w:ascii="Arial" w:hAnsi="Arial"/>
          <w:snapToGrid w:val="0"/>
          <w:sz w:val="18"/>
          <w:szCs w:val="18"/>
        </w:rPr>
        <w:t>2</w:t>
      </w:r>
      <w:r>
        <w:rPr>
          <w:rFonts w:ascii="Arial" w:hAnsi="Arial"/>
          <w:snapToGrid w:val="0"/>
          <w:sz w:val="18"/>
          <w:szCs w:val="18"/>
        </w:rPr>
        <w:t>8</w:t>
      </w:r>
      <w:r w:rsidR="00082EC9">
        <w:rPr>
          <w:rFonts w:ascii="Arial" w:hAnsi="Arial"/>
          <w:snapToGrid w:val="0"/>
          <w:sz w:val="18"/>
          <w:szCs w:val="18"/>
        </w:rPr>
        <w:t>th</w:t>
      </w:r>
      <w:r w:rsidR="008B1DA7">
        <w:rPr>
          <w:rFonts w:ascii="Arial" w:hAnsi="Arial"/>
          <w:snapToGrid w:val="0"/>
          <w:sz w:val="18"/>
          <w:szCs w:val="18"/>
        </w:rPr>
        <w:t xml:space="preserve">, </w:t>
      </w:r>
      <w:r>
        <w:rPr>
          <w:rFonts w:ascii="Arial" w:hAnsi="Arial"/>
          <w:snapToGrid w:val="0"/>
          <w:sz w:val="18"/>
          <w:szCs w:val="18"/>
        </w:rPr>
        <w:t>2011</w:t>
      </w:r>
      <w:r w:rsidR="00BF100E" w:rsidRPr="00BF100E">
        <w:rPr>
          <w:rFonts w:ascii="Arial" w:hAnsi="Arial"/>
          <w:snapToGrid w:val="0"/>
          <w:sz w:val="18"/>
          <w:szCs w:val="18"/>
        </w:rPr>
        <w:t xml:space="preserve"> City Auditorium Conference Room.</w:t>
      </w:r>
    </w:p>
    <w:p w:rsidR="00BF100E" w:rsidRPr="00BF100E" w:rsidRDefault="00BF100E" w:rsidP="00BF100E">
      <w:pPr>
        <w:widowControl w:val="0"/>
        <w:spacing w:line="240" w:lineRule="atLeast"/>
        <w:rPr>
          <w:rFonts w:ascii="Arial" w:hAnsi="Arial"/>
          <w:snapToGrid w:val="0"/>
          <w:sz w:val="18"/>
          <w:szCs w:val="18"/>
        </w:rPr>
      </w:pPr>
      <w:r w:rsidRPr="00BF100E">
        <w:rPr>
          <w:rFonts w:ascii="Arial" w:hAnsi="Arial"/>
          <w:snapToGrid w:val="0"/>
          <w:sz w:val="18"/>
          <w:szCs w:val="18"/>
          <w:u w:val="single"/>
        </w:rPr>
        <w:t>Attendance</w:t>
      </w:r>
    </w:p>
    <w:p w:rsidR="00BF100E" w:rsidRPr="00BF100E" w:rsidRDefault="0093258F" w:rsidP="00BF100E">
      <w:pPr>
        <w:widowControl w:val="0"/>
        <w:spacing w:line="240" w:lineRule="atLeast"/>
        <w:rPr>
          <w:rFonts w:ascii="Arial" w:hAnsi="Arial"/>
          <w:snapToGrid w:val="0"/>
          <w:sz w:val="18"/>
          <w:szCs w:val="18"/>
        </w:rPr>
      </w:pPr>
      <w:proofErr w:type="gramStart"/>
      <w:r>
        <w:rPr>
          <w:rFonts w:ascii="Arial" w:hAnsi="Arial"/>
          <w:snapToGrid w:val="0"/>
          <w:sz w:val="18"/>
          <w:szCs w:val="18"/>
        </w:rPr>
        <w:t xml:space="preserve">Mayor </w:t>
      </w:r>
      <w:r w:rsidR="009F2295">
        <w:rPr>
          <w:rFonts w:ascii="Arial" w:hAnsi="Arial"/>
          <w:snapToGrid w:val="0"/>
          <w:sz w:val="18"/>
          <w:szCs w:val="18"/>
        </w:rPr>
        <w:t>Lynette Fitterer</w:t>
      </w:r>
      <w:r w:rsidR="00BF100E" w:rsidRPr="00BF100E">
        <w:rPr>
          <w:rFonts w:ascii="Arial" w:hAnsi="Arial"/>
          <w:snapToGrid w:val="0"/>
          <w:sz w:val="18"/>
          <w:szCs w:val="18"/>
        </w:rPr>
        <w:t>, Presiding.</w:t>
      </w:r>
      <w:proofErr w:type="gramEnd"/>
    </w:p>
    <w:p w:rsidR="00F4551F" w:rsidRDefault="00082EC9" w:rsidP="00BF100E">
      <w:pPr>
        <w:widowControl w:val="0"/>
        <w:spacing w:line="240" w:lineRule="atLeast"/>
        <w:rPr>
          <w:rFonts w:ascii="Arial" w:hAnsi="Arial" w:cs="Arial"/>
          <w:snapToGrid w:val="0"/>
          <w:sz w:val="18"/>
          <w:szCs w:val="18"/>
        </w:rPr>
      </w:pPr>
      <w:r>
        <w:rPr>
          <w:rFonts w:ascii="Arial" w:hAnsi="Arial" w:cs="Arial"/>
          <w:snapToGrid w:val="0"/>
          <w:sz w:val="18"/>
          <w:szCs w:val="18"/>
        </w:rPr>
        <w:t>Council members present:</w:t>
      </w:r>
      <w:r w:rsidR="008B1DA7">
        <w:rPr>
          <w:rFonts w:ascii="Arial" w:hAnsi="Arial" w:cs="Arial"/>
          <w:snapToGrid w:val="0"/>
          <w:sz w:val="18"/>
          <w:szCs w:val="18"/>
        </w:rPr>
        <w:t xml:space="preserve"> Delton Kautzman</w:t>
      </w:r>
      <w:r w:rsidR="00BF100E" w:rsidRPr="00BF100E">
        <w:rPr>
          <w:rFonts w:ascii="Arial" w:hAnsi="Arial" w:cs="Arial"/>
          <w:snapToGrid w:val="0"/>
          <w:sz w:val="18"/>
          <w:szCs w:val="18"/>
        </w:rPr>
        <w:t xml:space="preserve">, </w:t>
      </w:r>
      <w:r w:rsidR="009F2295">
        <w:rPr>
          <w:rFonts w:ascii="Arial" w:hAnsi="Arial" w:cs="Arial"/>
          <w:snapToGrid w:val="0"/>
          <w:sz w:val="18"/>
          <w:szCs w:val="18"/>
        </w:rPr>
        <w:t>A Young</w:t>
      </w:r>
      <w:r w:rsidR="00BF100E" w:rsidRPr="00BF100E">
        <w:rPr>
          <w:rFonts w:ascii="Arial" w:hAnsi="Arial" w:cs="Arial"/>
          <w:snapToGrid w:val="0"/>
          <w:sz w:val="18"/>
          <w:szCs w:val="18"/>
        </w:rPr>
        <w:t xml:space="preserve">, </w:t>
      </w:r>
      <w:r w:rsidR="008B1DA7">
        <w:rPr>
          <w:rFonts w:ascii="Arial" w:hAnsi="Arial" w:cs="Arial"/>
          <w:snapToGrid w:val="0"/>
          <w:sz w:val="18"/>
          <w:szCs w:val="18"/>
        </w:rPr>
        <w:t>Gary Hoffmann</w:t>
      </w:r>
      <w:r w:rsidR="00F4551F">
        <w:rPr>
          <w:rFonts w:ascii="Arial" w:hAnsi="Arial" w:cs="Arial"/>
          <w:snapToGrid w:val="0"/>
          <w:sz w:val="18"/>
          <w:szCs w:val="18"/>
        </w:rPr>
        <w:t xml:space="preserve">, </w:t>
      </w:r>
    </w:p>
    <w:p w:rsidR="00BF100E" w:rsidRPr="00BF100E" w:rsidRDefault="00F4551F" w:rsidP="00BF100E">
      <w:pPr>
        <w:widowControl w:val="0"/>
        <w:spacing w:line="240" w:lineRule="atLeast"/>
        <w:rPr>
          <w:rFonts w:ascii="Arial" w:hAnsi="Arial" w:cs="Arial"/>
          <w:snapToGrid w:val="0"/>
          <w:sz w:val="18"/>
          <w:szCs w:val="18"/>
        </w:rPr>
      </w:pPr>
      <w:r>
        <w:rPr>
          <w:rFonts w:ascii="Arial" w:hAnsi="Arial" w:cs="Arial"/>
          <w:snapToGrid w:val="0"/>
          <w:sz w:val="18"/>
          <w:szCs w:val="18"/>
        </w:rPr>
        <w:t>Eugene Schaaf and Pat Fleckenstein</w:t>
      </w:r>
    </w:p>
    <w:p w:rsidR="009F2295" w:rsidRDefault="009F2295" w:rsidP="00BF100E">
      <w:pPr>
        <w:widowControl w:val="0"/>
        <w:spacing w:line="240" w:lineRule="atLeast"/>
        <w:rPr>
          <w:rFonts w:ascii="Arial" w:hAnsi="Arial" w:cs="Arial"/>
          <w:snapToGrid w:val="0"/>
          <w:sz w:val="18"/>
          <w:szCs w:val="18"/>
        </w:rPr>
      </w:pPr>
      <w:r>
        <w:rPr>
          <w:rFonts w:ascii="Arial" w:hAnsi="Arial" w:cs="Arial"/>
          <w:snapToGrid w:val="0"/>
          <w:sz w:val="18"/>
          <w:szCs w:val="18"/>
        </w:rPr>
        <w:t>Others present: Shian Wessels</w:t>
      </w:r>
      <w:r w:rsidR="00424DD1">
        <w:rPr>
          <w:rFonts w:ascii="Arial" w:hAnsi="Arial" w:cs="Arial"/>
          <w:snapToGrid w:val="0"/>
          <w:sz w:val="18"/>
          <w:szCs w:val="18"/>
        </w:rPr>
        <w:t xml:space="preserve"> </w:t>
      </w:r>
      <w:r w:rsidR="00F4551F">
        <w:rPr>
          <w:rFonts w:ascii="Arial" w:hAnsi="Arial" w:cs="Arial"/>
          <w:snapToGrid w:val="0"/>
          <w:sz w:val="18"/>
          <w:szCs w:val="18"/>
        </w:rPr>
        <w:t>and Jaden Veil</w:t>
      </w:r>
    </w:p>
    <w:p w:rsidR="00082EC9" w:rsidRPr="00BF100E" w:rsidRDefault="00F4551F" w:rsidP="00BF100E">
      <w:pPr>
        <w:widowControl w:val="0"/>
        <w:spacing w:line="240" w:lineRule="atLeast"/>
        <w:rPr>
          <w:rFonts w:ascii="Arial" w:hAnsi="Arial" w:cs="Arial"/>
          <w:snapToGrid w:val="0"/>
          <w:sz w:val="18"/>
          <w:szCs w:val="18"/>
        </w:rPr>
      </w:pPr>
      <w:r>
        <w:rPr>
          <w:rFonts w:ascii="Arial" w:hAnsi="Arial" w:cs="Arial"/>
          <w:snapToGrid w:val="0"/>
          <w:sz w:val="18"/>
          <w:szCs w:val="18"/>
        </w:rPr>
        <w:t>Absent: Phil Bader</w:t>
      </w:r>
    </w:p>
    <w:p w:rsidR="00082EC9" w:rsidRDefault="00082EC9" w:rsidP="00BF100E">
      <w:pPr>
        <w:rPr>
          <w:rFonts w:ascii="Arial" w:hAnsi="Arial" w:cs="Arial"/>
          <w:sz w:val="18"/>
          <w:szCs w:val="18"/>
          <w:u w:val="single"/>
        </w:rPr>
      </w:pPr>
    </w:p>
    <w:p w:rsidR="00082EC9" w:rsidRDefault="00F4551F" w:rsidP="00BF100E">
      <w:pPr>
        <w:rPr>
          <w:rFonts w:ascii="Arial" w:hAnsi="Arial" w:cs="Arial"/>
          <w:sz w:val="18"/>
          <w:szCs w:val="18"/>
          <w:u w:val="single"/>
        </w:rPr>
      </w:pPr>
      <w:r>
        <w:rPr>
          <w:rFonts w:ascii="Arial" w:hAnsi="Arial" w:cs="Arial"/>
          <w:sz w:val="18"/>
          <w:szCs w:val="18"/>
          <w:u w:val="single"/>
        </w:rPr>
        <w:t xml:space="preserve">MDU Electric Franchise Renewal </w:t>
      </w:r>
    </w:p>
    <w:p w:rsidR="00424DD1" w:rsidRDefault="00F4551F" w:rsidP="00BF100E">
      <w:pPr>
        <w:rPr>
          <w:rFonts w:ascii="Arial" w:hAnsi="Arial" w:cs="Arial"/>
          <w:sz w:val="18"/>
          <w:szCs w:val="18"/>
        </w:rPr>
      </w:pPr>
      <w:r>
        <w:rPr>
          <w:rFonts w:ascii="Arial" w:hAnsi="Arial" w:cs="Arial"/>
          <w:sz w:val="18"/>
          <w:szCs w:val="18"/>
        </w:rPr>
        <w:t xml:space="preserve">Jaden Veil from MDU presented the council with a franchise renewal agreement.  The board reviewed the franchise agreement and ordinance enacting the renewal.  Hoffmann moved and Young seconded to approve the first reading of the MDE electric franchise renewal ordinance, all voting yes the motion passed.  </w:t>
      </w:r>
    </w:p>
    <w:p w:rsidR="00F4551F" w:rsidRPr="00F4551F" w:rsidRDefault="00F4551F" w:rsidP="00BF100E">
      <w:pPr>
        <w:rPr>
          <w:rFonts w:ascii="Arial" w:hAnsi="Arial" w:cs="Arial"/>
          <w:sz w:val="18"/>
          <w:szCs w:val="18"/>
          <w:u w:val="single"/>
        </w:rPr>
      </w:pPr>
      <w:r w:rsidRPr="00F4551F">
        <w:rPr>
          <w:rFonts w:ascii="Arial" w:hAnsi="Arial" w:cs="Arial"/>
          <w:sz w:val="18"/>
          <w:szCs w:val="18"/>
          <w:u w:val="single"/>
        </w:rPr>
        <w:t>Personnel Committee</w:t>
      </w:r>
    </w:p>
    <w:p w:rsidR="00F4551F" w:rsidRDefault="00F4551F" w:rsidP="00BF100E">
      <w:pPr>
        <w:rPr>
          <w:rFonts w:ascii="Arial" w:hAnsi="Arial" w:cs="Arial"/>
          <w:sz w:val="18"/>
          <w:szCs w:val="18"/>
        </w:rPr>
      </w:pPr>
      <w:r>
        <w:rPr>
          <w:rFonts w:ascii="Arial" w:hAnsi="Arial" w:cs="Arial"/>
          <w:sz w:val="18"/>
          <w:szCs w:val="18"/>
        </w:rPr>
        <w:t xml:space="preserve">The board discussed the need for an essential functions description for the auditorium janitorial positions.  Hoffmann and Young will compile the information and bring it to the October council meeting. </w:t>
      </w:r>
    </w:p>
    <w:p w:rsidR="00F4551F" w:rsidRPr="00F4551F" w:rsidRDefault="00F4551F" w:rsidP="00BF100E">
      <w:pPr>
        <w:rPr>
          <w:rFonts w:ascii="Arial" w:hAnsi="Arial" w:cs="Arial"/>
          <w:sz w:val="18"/>
          <w:szCs w:val="18"/>
          <w:u w:val="single"/>
        </w:rPr>
      </w:pPr>
      <w:r w:rsidRPr="00F4551F">
        <w:rPr>
          <w:rFonts w:ascii="Arial" w:hAnsi="Arial" w:cs="Arial"/>
          <w:sz w:val="18"/>
          <w:szCs w:val="18"/>
          <w:u w:val="single"/>
        </w:rPr>
        <w:t>Street Committee</w:t>
      </w:r>
    </w:p>
    <w:p w:rsidR="00F4551F" w:rsidRDefault="00F4551F" w:rsidP="00BF100E">
      <w:pPr>
        <w:rPr>
          <w:rFonts w:ascii="Arial" w:hAnsi="Arial" w:cs="Arial"/>
          <w:sz w:val="18"/>
          <w:szCs w:val="18"/>
        </w:rPr>
      </w:pPr>
      <w:r>
        <w:rPr>
          <w:rFonts w:ascii="Arial" w:hAnsi="Arial" w:cs="Arial"/>
          <w:sz w:val="18"/>
          <w:szCs w:val="18"/>
        </w:rPr>
        <w:t>Schaaf informed the board that there is a bush on the corner of 7</w:t>
      </w:r>
      <w:r w:rsidRPr="00F4551F">
        <w:rPr>
          <w:rFonts w:ascii="Arial" w:hAnsi="Arial" w:cs="Arial"/>
          <w:sz w:val="18"/>
          <w:szCs w:val="18"/>
          <w:vertAlign w:val="superscript"/>
        </w:rPr>
        <w:t>th</w:t>
      </w:r>
      <w:r>
        <w:rPr>
          <w:rFonts w:ascii="Arial" w:hAnsi="Arial" w:cs="Arial"/>
          <w:sz w:val="18"/>
          <w:szCs w:val="18"/>
        </w:rPr>
        <w:t xml:space="preserve"> Street and Elm that is impeding the line of sight for drivers.  Fleckenstein and Fitterer will speak with the land owner about removing the bush.  </w:t>
      </w:r>
    </w:p>
    <w:p w:rsidR="00F4551F" w:rsidRDefault="00F4551F" w:rsidP="00BF100E">
      <w:pPr>
        <w:rPr>
          <w:rFonts w:ascii="Arial" w:hAnsi="Arial" w:cs="Arial"/>
          <w:sz w:val="18"/>
          <w:szCs w:val="18"/>
        </w:rPr>
      </w:pPr>
      <w:r>
        <w:rPr>
          <w:rFonts w:ascii="Arial" w:hAnsi="Arial" w:cs="Arial"/>
          <w:sz w:val="18"/>
          <w:szCs w:val="18"/>
        </w:rPr>
        <w:t xml:space="preserve">The council decided to advertise the city’s 1968 pay loader for sale once again.  Wessels will advertise in the NS Journal, Bismarck Tribune, The Finder and </w:t>
      </w:r>
      <w:proofErr w:type="spellStart"/>
      <w:r>
        <w:rPr>
          <w:rFonts w:ascii="Arial" w:hAnsi="Arial" w:cs="Arial"/>
          <w:sz w:val="18"/>
          <w:szCs w:val="18"/>
        </w:rPr>
        <w:t>Bisman</w:t>
      </w:r>
      <w:proofErr w:type="spellEnd"/>
      <w:r>
        <w:rPr>
          <w:rFonts w:ascii="Arial" w:hAnsi="Arial" w:cs="Arial"/>
          <w:sz w:val="18"/>
          <w:szCs w:val="18"/>
        </w:rPr>
        <w:t xml:space="preserve"> Online.  The bids are to be accepted prior to the October 10</w:t>
      </w:r>
      <w:r w:rsidRPr="00F4551F">
        <w:rPr>
          <w:rFonts w:ascii="Arial" w:hAnsi="Arial" w:cs="Arial"/>
          <w:sz w:val="18"/>
          <w:szCs w:val="18"/>
          <w:vertAlign w:val="superscript"/>
        </w:rPr>
        <w:t>th</w:t>
      </w:r>
      <w:r>
        <w:rPr>
          <w:rFonts w:ascii="Arial" w:hAnsi="Arial" w:cs="Arial"/>
          <w:sz w:val="18"/>
          <w:szCs w:val="18"/>
        </w:rPr>
        <w:t xml:space="preserve"> city council and opened at the meeting. Bidders will have the opportunity to raise their bids once they are revealed if they so choose.  </w:t>
      </w:r>
    </w:p>
    <w:p w:rsidR="00F4551F" w:rsidRDefault="00F4551F" w:rsidP="00BF100E">
      <w:pPr>
        <w:rPr>
          <w:rFonts w:ascii="Arial" w:hAnsi="Arial" w:cs="Arial"/>
          <w:sz w:val="18"/>
          <w:szCs w:val="18"/>
        </w:rPr>
      </w:pPr>
      <w:r>
        <w:rPr>
          <w:rFonts w:ascii="Arial" w:hAnsi="Arial" w:cs="Arial"/>
          <w:sz w:val="18"/>
          <w:szCs w:val="18"/>
        </w:rPr>
        <w:t xml:space="preserve">Hoffmann discussed the street apron that CHS needs to replace on the East side of Main Street.  </w:t>
      </w:r>
      <w:r w:rsidR="001B3130">
        <w:rPr>
          <w:rFonts w:ascii="Arial" w:hAnsi="Arial" w:cs="Arial"/>
          <w:sz w:val="18"/>
          <w:szCs w:val="18"/>
        </w:rPr>
        <w:t xml:space="preserve">Schaaf moved and Hoffmann seconded to have Wessels send CHS a letter giving them until “ground freeze up” to replace the street apron or the charges of the street damage will be assessed to them, all voting yes and Kautzman abstaining, the motion passed.  </w:t>
      </w:r>
    </w:p>
    <w:p w:rsidR="001B3130" w:rsidRDefault="001B3130" w:rsidP="00BF100E">
      <w:pPr>
        <w:rPr>
          <w:rFonts w:ascii="Arial" w:hAnsi="Arial" w:cs="Arial"/>
          <w:sz w:val="18"/>
          <w:szCs w:val="18"/>
        </w:rPr>
      </w:pPr>
      <w:r>
        <w:rPr>
          <w:rFonts w:ascii="Arial" w:hAnsi="Arial" w:cs="Arial"/>
          <w:sz w:val="18"/>
          <w:szCs w:val="18"/>
        </w:rPr>
        <w:t>Police Committee</w:t>
      </w:r>
    </w:p>
    <w:p w:rsidR="001B3130" w:rsidRDefault="001B3130" w:rsidP="00BF100E">
      <w:pPr>
        <w:rPr>
          <w:rFonts w:ascii="Arial" w:hAnsi="Arial" w:cs="Arial"/>
          <w:sz w:val="18"/>
          <w:szCs w:val="18"/>
        </w:rPr>
      </w:pPr>
      <w:r>
        <w:rPr>
          <w:rFonts w:ascii="Arial" w:hAnsi="Arial" w:cs="Arial"/>
          <w:sz w:val="18"/>
          <w:szCs w:val="18"/>
        </w:rPr>
        <w:t xml:space="preserve">Hoffmann read a list of crimes that have occurred recently in New Salem.  The council is very concerned with the lack of police involvement in city street/driving violations and criminal activity.  Hoffmann and Young will meet with the Morton County Sherriff to discuss these concerns and the city’s upcoming contract renewal.  </w:t>
      </w:r>
    </w:p>
    <w:p w:rsidR="001B3130" w:rsidRDefault="001B3130" w:rsidP="00BF100E">
      <w:pPr>
        <w:rPr>
          <w:rFonts w:ascii="Arial" w:hAnsi="Arial" w:cs="Arial"/>
          <w:sz w:val="18"/>
          <w:szCs w:val="18"/>
        </w:rPr>
      </w:pPr>
      <w:r>
        <w:rPr>
          <w:rFonts w:ascii="Arial" w:hAnsi="Arial" w:cs="Arial"/>
          <w:sz w:val="18"/>
          <w:szCs w:val="18"/>
        </w:rPr>
        <w:t xml:space="preserve">Wessels will contact two city residents about a mailbox dispute and try to resolve it.  </w:t>
      </w:r>
    </w:p>
    <w:p w:rsidR="00BF100E" w:rsidRPr="00BF100E" w:rsidRDefault="00BF100E" w:rsidP="00BF100E">
      <w:pPr>
        <w:rPr>
          <w:rFonts w:ascii="Arial" w:hAnsi="Arial" w:cs="Arial"/>
          <w:sz w:val="18"/>
          <w:szCs w:val="18"/>
          <w:u w:val="single"/>
        </w:rPr>
      </w:pPr>
      <w:r w:rsidRPr="00BF100E">
        <w:rPr>
          <w:rFonts w:ascii="Arial" w:hAnsi="Arial" w:cs="Arial"/>
          <w:sz w:val="18"/>
          <w:szCs w:val="18"/>
          <w:u w:val="single"/>
        </w:rPr>
        <w:t xml:space="preserve">New Business </w:t>
      </w:r>
    </w:p>
    <w:p w:rsidR="00BF100E" w:rsidRDefault="008B1DA7" w:rsidP="00BF100E">
      <w:pPr>
        <w:widowControl w:val="0"/>
        <w:spacing w:line="240" w:lineRule="atLeast"/>
        <w:rPr>
          <w:rFonts w:ascii="Arial" w:hAnsi="Arial"/>
          <w:snapToGrid w:val="0"/>
          <w:sz w:val="18"/>
          <w:szCs w:val="18"/>
        </w:rPr>
      </w:pPr>
      <w:r>
        <w:rPr>
          <w:rFonts w:ascii="Arial" w:hAnsi="Arial"/>
          <w:snapToGrid w:val="0"/>
          <w:sz w:val="18"/>
          <w:szCs w:val="18"/>
        </w:rPr>
        <w:t xml:space="preserve">The board reviewed </w:t>
      </w:r>
      <w:r w:rsidR="00F4551F">
        <w:rPr>
          <w:rFonts w:ascii="Arial" w:hAnsi="Arial"/>
          <w:snapToGrid w:val="0"/>
          <w:sz w:val="18"/>
          <w:szCs w:val="18"/>
        </w:rPr>
        <w:t xml:space="preserve">the final budget as presented.  Kautzman </w:t>
      </w:r>
      <w:r>
        <w:rPr>
          <w:rFonts w:ascii="Arial" w:hAnsi="Arial"/>
          <w:snapToGrid w:val="0"/>
          <w:sz w:val="18"/>
          <w:szCs w:val="18"/>
        </w:rPr>
        <w:t xml:space="preserve">moved and </w:t>
      </w:r>
      <w:r w:rsidR="00F4551F">
        <w:rPr>
          <w:rFonts w:ascii="Arial" w:hAnsi="Arial"/>
          <w:snapToGrid w:val="0"/>
          <w:sz w:val="18"/>
          <w:szCs w:val="18"/>
        </w:rPr>
        <w:t>Hoffmann</w:t>
      </w:r>
      <w:r>
        <w:rPr>
          <w:rFonts w:ascii="Arial" w:hAnsi="Arial"/>
          <w:snapToGrid w:val="0"/>
          <w:sz w:val="18"/>
          <w:szCs w:val="18"/>
        </w:rPr>
        <w:t xml:space="preserve"> seconded to approve the final budget as presented, all voting yes the motion passed unanimously.  </w:t>
      </w:r>
    </w:p>
    <w:p w:rsidR="00BF100E" w:rsidRPr="00BF100E" w:rsidRDefault="00BF100E" w:rsidP="00BF100E">
      <w:pPr>
        <w:rPr>
          <w:sz w:val="18"/>
          <w:szCs w:val="18"/>
        </w:rPr>
      </w:pPr>
    </w:p>
    <w:p w:rsidR="0084629A" w:rsidRPr="00BF100E" w:rsidRDefault="0084629A" w:rsidP="00BF100E">
      <w:pPr>
        <w:rPr>
          <w:sz w:val="18"/>
          <w:szCs w:val="18"/>
        </w:rPr>
      </w:pP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t>______________________________________</w:t>
      </w: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00625AE8">
        <w:rPr>
          <w:sz w:val="18"/>
          <w:szCs w:val="18"/>
        </w:rPr>
        <w:t>Lynette Fitterer</w:t>
      </w:r>
      <w:r w:rsidRPr="00BF100E">
        <w:rPr>
          <w:sz w:val="18"/>
          <w:szCs w:val="18"/>
        </w:rPr>
        <w:t>, Mayor</w:t>
      </w:r>
    </w:p>
    <w:p w:rsidR="00BF100E" w:rsidRPr="00BF100E" w:rsidRDefault="00BF100E" w:rsidP="00BF100E">
      <w:pPr>
        <w:rPr>
          <w:sz w:val="18"/>
          <w:szCs w:val="18"/>
        </w:rPr>
      </w:pP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t>_______________________________</w:t>
      </w:r>
    </w:p>
    <w:p w:rsidR="00BF100E" w:rsidRPr="00BF100E" w:rsidRDefault="00BF100E" w:rsidP="00BF100E">
      <w:pPr>
        <w:rPr>
          <w:sz w:val="18"/>
          <w:szCs w:val="18"/>
        </w:rPr>
      </w:pP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r w:rsidRPr="00BF100E">
        <w:rPr>
          <w:sz w:val="18"/>
          <w:szCs w:val="18"/>
        </w:rPr>
        <w:tab/>
      </w:r>
      <w:proofErr w:type="gramStart"/>
      <w:r w:rsidRPr="00BF100E">
        <w:rPr>
          <w:sz w:val="18"/>
          <w:szCs w:val="18"/>
        </w:rPr>
        <w:t xml:space="preserve">Shian </w:t>
      </w:r>
      <w:r w:rsidR="008B1DA7">
        <w:rPr>
          <w:sz w:val="18"/>
          <w:szCs w:val="18"/>
        </w:rPr>
        <w:t>Wessels</w:t>
      </w:r>
      <w:r w:rsidRPr="00BF100E">
        <w:rPr>
          <w:sz w:val="18"/>
          <w:szCs w:val="18"/>
        </w:rPr>
        <w:t>.</w:t>
      </w:r>
      <w:proofErr w:type="gramEnd"/>
      <w:r w:rsidRPr="00BF100E">
        <w:rPr>
          <w:sz w:val="18"/>
          <w:szCs w:val="18"/>
        </w:rPr>
        <w:t xml:space="preserve"> Auditor</w:t>
      </w:r>
    </w:p>
    <w:p w:rsidR="00BF100E" w:rsidRPr="00BF100E" w:rsidRDefault="00BF100E">
      <w:pPr>
        <w:rPr>
          <w:sz w:val="18"/>
          <w:szCs w:val="18"/>
        </w:rPr>
      </w:pPr>
    </w:p>
    <w:sectPr w:rsidR="00BF100E" w:rsidRPr="00BF100E" w:rsidSect="00BF100E">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69A"/>
    <w:multiLevelType w:val="hybridMultilevel"/>
    <w:tmpl w:val="E8BE6D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F100E"/>
    <w:rsid w:val="00082EC9"/>
    <w:rsid w:val="000848B2"/>
    <w:rsid w:val="00105710"/>
    <w:rsid w:val="001B3130"/>
    <w:rsid w:val="0029047B"/>
    <w:rsid w:val="00424DD1"/>
    <w:rsid w:val="004F4843"/>
    <w:rsid w:val="00625AE8"/>
    <w:rsid w:val="00643D99"/>
    <w:rsid w:val="00700977"/>
    <w:rsid w:val="00763FF4"/>
    <w:rsid w:val="007A6952"/>
    <w:rsid w:val="0084629A"/>
    <w:rsid w:val="008B1DA7"/>
    <w:rsid w:val="009166E9"/>
    <w:rsid w:val="0093258F"/>
    <w:rsid w:val="00971847"/>
    <w:rsid w:val="00980F02"/>
    <w:rsid w:val="009F2295"/>
    <w:rsid w:val="00A85855"/>
    <w:rsid w:val="00BF100E"/>
    <w:rsid w:val="00C9180F"/>
    <w:rsid w:val="00D70A21"/>
    <w:rsid w:val="00D93F0A"/>
    <w:rsid w:val="00E32F1E"/>
    <w:rsid w:val="00EC420B"/>
    <w:rsid w:val="00F4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0E"/>
  </w:style>
  <w:style w:type="paragraph" w:styleId="Heading1">
    <w:name w:val="heading 1"/>
    <w:basedOn w:val="Normal"/>
    <w:next w:val="Normal"/>
    <w:qFormat/>
    <w:rsid w:val="00BF100E"/>
    <w:pPr>
      <w:keepNext/>
      <w:widowControl w:val="0"/>
      <w:spacing w:line="240" w:lineRule="atLeast"/>
      <w:outlineLvl w:val="0"/>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710"/>
    <w:rPr>
      <w:rFonts w:ascii="Tahoma" w:hAnsi="Tahoma" w:cs="Tahoma"/>
      <w:sz w:val="16"/>
      <w:szCs w:val="16"/>
    </w:rPr>
  </w:style>
  <w:style w:type="paragraph" w:styleId="ListParagraph">
    <w:name w:val="List Paragraph"/>
    <w:basedOn w:val="Normal"/>
    <w:uiPriority w:val="34"/>
    <w:qFormat/>
    <w:rsid w:val="002904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2F04-A21F-4E71-B5C1-B73B7317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MEETING</vt:lpstr>
    </vt:vector>
  </TitlesOfParts>
  <Company>The City of New Salem</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Shian Kaelberer-Auditor</dc:creator>
  <cp:keywords/>
  <dc:description/>
  <cp:lastModifiedBy>Owner</cp:lastModifiedBy>
  <cp:revision>2</cp:revision>
  <cp:lastPrinted>2005-04-07T20:01:00Z</cp:lastPrinted>
  <dcterms:created xsi:type="dcterms:W3CDTF">2011-09-29T19:03:00Z</dcterms:created>
  <dcterms:modified xsi:type="dcterms:W3CDTF">2011-09-29T19:03:00Z</dcterms:modified>
</cp:coreProperties>
</file>